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2230" w:rsidRDefault="00C87C38" w:rsidP="00C87C38">
      <w:pPr>
        <w:pStyle w:val="Sinespaciado"/>
      </w:pPr>
      <w:r>
        <w:t xml:space="preserve">                                               </w:t>
      </w:r>
      <w:r>
        <w:t>INFORME DE GESTION – CUOTA 02</w:t>
      </w:r>
    </w:p>
    <w:p w:rsidR="00C87C38" w:rsidRDefault="00C87C38" w:rsidP="00C87C38">
      <w:pPr>
        <w:spacing w:before="23" w:line="256" w:lineRule="auto"/>
        <w:ind w:right="3149"/>
      </w:pPr>
      <w:r>
        <w:t xml:space="preserve">                                                  </w:t>
      </w:r>
      <w:r>
        <w:t>Contrato de Prestación de Servicios</w:t>
      </w:r>
    </w:p>
    <w:p w:rsidR="00752230" w:rsidRDefault="00C87C38" w:rsidP="00C87C38">
      <w:pPr>
        <w:spacing w:before="23" w:line="256" w:lineRule="auto"/>
        <w:ind w:right="3149"/>
        <w:rPr>
          <w:sz w:val="24"/>
          <w:szCs w:val="24"/>
        </w:rPr>
      </w:pPr>
      <w:r>
        <w:t xml:space="preserve">                                                    </w:t>
      </w:r>
      <w:r>
        <w:t xml:space="preserve"> No. </w:t>
      </w:r>
      <w:r>
        <w:t xml:space="preserve"> 4162.010.26.1.0689 de 2025   </w:t>
      </w:r>
    </w:p>
    <w:p w:rsidR="00752230" w:rsidRDefault="00C87C38">
      <w:pPr>
        <w:pBdr>
          <w:top w:val="nil"/>
          <w:left w:val="nil"/>
          <w:bottom w:val="nil"/>
          <w:right w:val="nil"/>
          <w:between w:val="nil"/>
        </w:pBdr>
        <w:spacing w:line="235" w:lineRule="auto"/>
        <w:ind w:left="3228" w:right="3149"/>
        <w:jc w:val="center"/>
        <w:rPr>
          <w:color w:val="000000"/>
        </w:rPr>
      </w:pPr>
      <w:r>
        <w:rPr>
          <w:color w:val="000000"/>
        </w:rPr>
        <w:t>FECHA: 27/03/ 2025</w:t>
      </w:r>
    </w:p>
    <w:p w:rsidR="00752230" w:rsidRDefault="00752230">
      <w:pPr>
        <w:pBdr>
          <w:top w:val="nil"/>
          <w:left w:val="nil"/>
          <w:bottom w:val="nil"/>
          <w:right w:val="nil"/>
          <w:between w:val="nil"/>
        </w:pBdr>
        <w:spacing w:before="4"/>
        <w:rPr>
          <w:color w:val="000000"/>
          <w:sz w:val="24"/>
          <w:szCs w:val="24"/>
        </w:rPr>
      </w:pPr>
    </w:p>
    <w:p w:rsidR="00752230" w:rsidRDefault="00C87C38">
      <w:pPr>
        <w:pBdr>
          <w:top w:val="nil"/>
          <w:left w:val="nil"/>
          <w:bottom w:val="nil"/>
          <w:right w:val="nil"/>
          <w:between w:val="nil"/>
        </w:pBdr>
        <w:spacing w:line="264" w:lineRule="auto"/>
        <w:ind w:right="2777"/>
        <w:rPr>
          <w:color w:val="000000"/>
        </w:rPr>
      </w:pPr>
      <w:r>
        <w:rPr>
          <w:color w:val="000000"/>
        </w:rPr>
        <w:t xml:space="preserve">CONTRATISTA: FERNANDO ÁLVAREZ CUÉLLAR DEPENDENCIA: </w:t>
      </w:r>
      <w:r>
        <w:t>SUBSECRETARÍA</w:t>
      </w:r>
      <w:r>
        <w:rPr>
          <w:color w:val="000000"/>
        </w:rPr>
        <w:t xml:space="preserve"> DE FOMENTO SUPERVISOR: TOMAS GUTIERREZ MAÑOSCA</w:t>
      </w:r>
      <w:r>
        <w:rPr>
          <w:noProof/>
          <w:lang w:val="es-CO"/>
        </w:rPr>
        <mc:AlternateContent>
          <mc:Choice Requires="wpg">
            <w:drawing>
              <wp:anchor distT="0" distB="0" distL="114300" distR="114300" simplePos="0" relativeHeight="251658240" behindDoc="1" locked="0" layoutInCell="1" hidden="0" allowOverlap="1">
                <wp:simplePos x="0" y="0"/>
                <wp:positionH relativeFrom="column">
                  <wp:posOffset>5727700</wp:posOffset>
                </wp:positionH>
                <wp:positionV relativeFrom="paragraph">
                  <wp:posOffset>596900</wp:posOffset>
                </wp:positionV>
                <wp:extent cx="492125" cy="250825"/>
                <wp:effectExtent l="0" t="0" r="0" b="0"/>
                <wp:wrapNone/>
                <wp:docPr id="1" name="Rectángulo 1"/>
                <wp:cNvGraphicFramePr/>
                <a:graphic xmlns:a="http://schemas.openxmlformats.org/drawingml/2006/main">
                  <a:graphicData uri="http://schemas.microsoft.com/office/word/2010/wordprocessingShape">
                    <wps:wsp>
                      <wps:cNvSpPr/>
                      <wps:spPr>
                        <a:xfrm>
                          <a:off x="5828600" y="3659350"/>
                          <a:ext cx="482600" cy="241300"/>
                        </a:xfrm>
                        <a:prstGeom prst="rect">
                          <a:avLst/>
                        </a:prstGeom>
                        <a:solidFill>
                          <a:srgbClr val="FFFFFF"/>
                        </a:solidFill>
                        <a:ln>
                          <a:noFill/>
                        </a:ln>
                      </wps:spPr>
                      <wps:txbx>
                        <w:txbxContent>
                          <w:p w:rsidR="00752230" w:rsidRDefault="00752230">
                            <w:pPr>
                              <w:textDirection w:val="btLr"/>
                            </w:pPr>
                          </w:p>
                        </w:txbxContent>
                      </wps:txbx>
                      <wps:bodyPr spcFirstLastPara="1" wrap="square" lIns="91425" tIns="91425" rIns="91425" bIns="91425" anchor="ctr" anchorCtr="0">
                        <a:noAutofit/>
                      </wps:bodyPr>
                    </wps:wsp>
                  </a:graphicData>
                </a:graphic>
              </wp:anchor>
            </w:drawing>
          </mc:Choice>
          <mc:Fallback xmlns:cr="http://schemas.microsoft.com/office/comments/2020/reactions" xmlns="http://schemas.microsoft.com/office/tasks/2019/documenttasks" xmlns:w16cid="http://schemas.microsoft.com/office/word/2016/wordml/cid" xmlns:w16cex="http://schemas.microsoft.com/office/word/2018/wordml/cex" xmlns:w16="http://schemas.microsoft.com/office/word/2018/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1" distB="0" distT="0" distL="114300" distR="114300" hidden="0" layoutInCell="1" locked="0" relativeHeight="0" simplePos="0">
                <wp:simplePos x="0" y="0"/>
                <wp:positionH relativeFrom="column">
                  <wp:posOffset>5727700</wp:posOffset>
                </wp:positionH>
                <wp:positionV relativeFrom="paragraph">
                  <wp:posOffset>596900</wp:posOffset>
                </wp:positionV>
                <wp:extent cx="492125" cy="250825"/>
                <wp:effectExtent b="0" l="0" r="0" t="0"/>
                <wp:wrapNone/>
                <wp:docPr id="1" name="image2.png"/>
                <a:graphic>
                  <a:graphicData uri="http://schemas.openxmlformats.org/drawingml/2006/picture">
                    <pic:pic>
                      <pic:nvPicPr>
                        <pic:cNvPr id="0" name="image2.png"/>
                        <pic:cNvPicPr preferRelativeResize="0"/>
                      </pic:nvPicPr>
                      <pic:blipFill>
                        <a:blip r:embed="rId6"/>
                        <a:srcRect/>
                        <a:stretch>
                          <a:fillRect/>
                        </a:stretch>
                      </pic:blipFill>
                      <pic:spPr>
                        <a:xfrm>
                          <a:off x="0" y="0"/>
                          <a:ext cx="492125" cy="250825"/>
                        </a:xfrm>
                        <a:prstGeom prst="rect"/>
                        <a:ln/>
                      </pic:spPr>
                    </pic:pic>
                  </a:graphicData>
                </a:graphic>
              </wp:anchor>
            </w:drawing>
          </mc:Fallback>
        </mc:AlternateContent>
      </w:r>
    </w:p>
    <w:p w:rsidR="00752230" w:rsidRDefault="00752230">
      <w:pPr>
        <w:pBdr>
          <w:top w:val="nil"/>
          <w:left w:val="nil"/>
          <w:bottom w:val="nil"/>
          <w:right w:val="nil"/>
          <w:between w:val="nil"/>
        </w:pBdr>
        <w:spacing w:line="264" w:lineRule="auto"/>
        <w:ind w:left="449" w:right="2777"/>
        <w:rPr>
          <w:color w:val="000000"/>
        </w:rPr>
      </w:pPr>
    </w:p>
    <w:p w:rsidR="00752230" w:rsidRDefault="00C87C38">
      <w:pPr>
        <w:pBdr>
          <w:top w:val="nil"/>
          <w:left w:val="nil"/>
          <w:bottom w:val="nil"/>
          <w:right w:val="nil"/>
          <w:between w:val="nil"/>
        </w:pBdr>
        <w:spacing w:before="3"/>
        <w:jc w:val="both"/>
        <w:rPr>
          <w:color w:val="000000"/>
          <w:sz w:val="24"/>
          <w:szCs w:val="24"/>
        </w:rPr>
      </w:pPr>
      <w:r>
        <w:rPr>
          <w:color w:val="000000"/>
          <w:sz w:val="24"/>
          <w:szCs w:val="24"/>
        </w:rPr>
        <w:t xml:space="preserve">Por medio del presente </w:t>
      </w:r>
      <w:r>
        <w:rPr>
          <w:sz w:val="24"/>
          <w:szCs w:val="24"/>
        </w:rPr>
        <w:t>entregó</w:t>
      </w:r>
      <w:r>
        <w:rPr>
          <w:color w:val="000000"/>
          <w:sz w:val="24"/>
          <w:szCs w:val="24"/>
        </w:rPr>
        <w:t xml:space="preserve"> informe de Gestión de las actividades realizadas en la –SDR-</w:t>
      </w:r>
      <w:r>
        <w:rPr>
          <w:color w:val="000000"/>
          <w:sz w:val="24"/>
          <w:szCs w:val="24"/>
        </w:rPr>
        <w:t xml:space="preserve">DEPENDENCIA </w:t>
      </w:r>
      <w:r>
        <w:rPr>
          <w:sz w:val="24"/>
          <w:szCs w:val="24"/>
        </w:rPr>
        <w:t>SUBSECRETARÍA</w:t>
      </w:r>
      <w:r>
        <w:rPr>
          <w:color w:val="000000"/>
          <w:sz w:val="24"/>
          <w:szCs w:val="24"/>
        </w:rPr>
        <w:t xml:space="preserve"> DE FOMENTO, como parte de la ejecución del contrato: No. </w:t>
      </w:r>
      <w:r>
        <w:rPr>
          <w:color w:val="000000"/>
        </w:rPr>
        <w:t xml:space="preserve"> 4162.010.26.1.0689 de 2025   </w:t>
      </w:r>
    </w:p>
    <w:p w:rsidR="00752230" w:rsidRDefault="00752230">
      <w:pPr>
        <w:pBdr>
          <w:top w:val="nil"/>
          <w:left w:val="nil"/>
          <w:bottom w:val="nil"/>
          <w:right w:val="nil"/>
          <w:between w:val="nil"/>
        </w:pBdr>
        <w:spacing w:before="3"/>
        <w:jc w:val="both"/>
        <w:rPr>
          <w:color w:val="000000"/>
          <w:sz w:val="24"/>
          <w:szCs w:val="24"/>
        </w:rPr>
      </w:pPr>
    </w:p>
    <w:p w:rsidR="00752230" w:rsidRDefault="00C87C38">
      <w:pPr>
        <w:pBdr>
          <w:top w:val="nil"/>
          <w:left w:val="nil"/>
          <w:bottom w:val="nil"/>
          <w:right w:val="nil"/>
          <w:between w:val="nil"/>
        </w:pBdr>
        <w:spacing w:before="93"/>
        <w:ind w:left="449"/>
        <w:rPr>
          <w:color w:val="000000"/>
        </w:rPr>
      </w:pPr>
      <w:r>
        <w:rPr>
          <w:color w:val="000000"/>
        </w:rPr>
        <w:t>CUOTA DOS:</w:t>
      </w:r>
    </w:p>
    <w:p w:rsidR="00752230" w:rsidRDefault="00752230">
      <w:pPr>
        <w:pBdr>
          <w:top w:val="nil"/>
          <w:left w:val="nil"/>
          <w:bottom w:val="nil"/>
          <w:right w:val="nil"/>
          <w:between w:val="nil"/>
        </w:pBdr>
        <w:spacing w:before="10"/>
        <w:rPr>
          <w:color w:val="000000"/>
          <w:sz w:val="21"/>
          <w:szCs w:val="21"/>
        </w:rPr>
      </w:pPr>
    </w:p>
    <w:p w:rsidR="00752230" w:rsidRDefault="00C87C38">
      <w:pPr>
        <w:numPr>
          <w:ilvl w:val="0"/>
          <w:numId w:val="1"/>
        </w:numPr>
        <w:pBdr>
          <w:top w:val="nil"/>
          <w:left w:val="nil"/>
          <w:bottom w:val="nil"/>
          <w:right w:val="nil"/>
          <w:between w:val="nil"/>
        </w:pBdr>
        <w:tabs>
          <w:tab w:val="left" w:pos="347"/>
        </w:tabs>
        <w:ind w:right="117" w:firstLine="0"/>
        <w:jc w:val="both"/>
        <w:rPr>
          <w:color w:val="000000"/>
        </w:rPr>
      </w:pPr>
      <w:r>
        <w:rPr>
          <w:color w:val="000000"/>
        </w:rPr>
        <w:t>Apoyar la ejecución de las jornadas y eventos realizados en campo, para la intervención con los diferentes tipos de población que maneja el proyecto, así como al proceso de socialización y a la vinculación de la población beneficiaría del Proyecto.</w:t>
      </w:r>
    </w:p>
    <w:p w:rsidR="00752230" w:rsidRDefault="00752230">
      <w:pPr>
        <w:pBdr>
          <w:top w:val="nil"/>
          <w:left w:val="nil"/>
          <w:bottom w:val="nil"/>
          <w:right w:val="nil"/>
          <w:between w:val="nil"/>
        </w:pBdr>
        <w:spacing w:before="11"/>
        <w:rPr>
          <w:color w:val="000000"/>
          <w:sz w:val="13"/>
          <w:szCs w:val="13"/>
        </w:rPr>
      </w:pPr>
    </w:p>
    <w:p w:rsidR="00C87C38" w:rsidRDefault="00C87C38">
      <w:pPr>
        <w:pBdr>
          <w:top w:val="nil"/>
          <w:left w:val="nil"/>
          <w:bottom w:val="nil"/>
          <w:right w:val="nil"/>
          <w:between w:val="nil"/>
        </w:pBdr>
        <w:spacing w:before="11"/>
        <w:rPr>
          <w:color w:val="000000"/>
          <w:sz w:val="13"/>
          <w:szCs w:val="13"/>
        </w:rPr>
      </w:pPr>
    </w:p>
    <w:p w:rsidR="00C87C38" w:rsidRDefault="00C87C38">
      <w:pPr>
        <w:pBdr>
          <w:top w:val="nil"/>
          <w:left w:val="nil"/>
          <w:bottom w:val="nil"/>
          <w:right w:val="nil"/>
          <w:between w:val="nil"/>
        </w:pBdr>
        <w:spacing w:before="11"/>
        <w:rPr>
          <w:color w:val="000000"/>
          <w:sz w:val="13"/>
          <w:szCs w:val="13"/>
        </w:rPr>
      </w:pPr>
    </w:p>
    <w:p w:rsidR="00752230" w:rsidRDefault="00C87C38">
      <w:pPr>
        <w:pBdr>
          <w:top w:val="nil"/>
          <w:left w:val="nil"/>
          <w:bottom w:val="nil"/>
          <w:right w:val="nil"/>
          <w:between w:val="nil"/>
        </w:pBdr>
        <w:spacing w:before="93"/>
        <w:ind w:left="168" w:right="114"/>
        <w:jc w:val="both"/>
        <w:rPr>
          <w:color w:val="000000"/>
        </w:rPr>
      </w:pPr>
      <w:r>
        <w:rPr>
          <w:color w:val="000000"/>
        </w:rPr>
        <w:t>- Apoyé la ejecución de las sesiones de clase en la cancha del Municipal, el coliseo la Base, el parque de las Acacias, con los diferentes tipos de población que maneja el proyecto en la comuna 8.</w:t>
      </w:r>
    </w:p>
    <w:p w:rsidR="00752230" w:rsidRDefault="00752230">
      <w:pPr>
        <w:pBdr>
          <w:top w:val="nil"/>
          <w:left w:val="nil"/>
          <w:bottom w:val="nil"/>
          <w:right w:val="nil"/>
          <w:between w:val="nil"/>
        </w:pBdr>
        <w:spacing w:before="1"/>
        <w:rPr>
          <w:color w:val="000000"/>
        </w:rPr>
      </w:pPr>
    </w:p>
    <w:p w:rsidR="00C87C38" w:rsidRDefault="00C87C38">
      <w:pPr>
        <w:pBdr>
          <w:top w:val="nil"/>
          <w:left w:val="nil"/>
          <w:bottom w:val="nil"/>
          <w:right w:val="nil"/>
          <w:between w:val="nil"/>
        </w:pBdr>
        <w:spacing w:before="1"/>
        <w:rPr>
          <w:color w:val="000000"/>
        </w:rPr>
      </w:pPr>
    </w:p>
    <w:p w:rsidR="00C87C38" w:rsidRDefault="00C87C38">
      <w:pPr>
        <w:pBdr>
          <w:top w:val="nil"/>
          <w:left w:val="nil"/>
          <w:bottom w:val="nil"/>
          <w:right w:val="nil"/>
          <w:between w:val="nil"/>
        </w:pBdr>
        <w:spacing w:before="1"/>
        <w:rPr>
          <w:color w:val="000000"/>
        </w:rPr>
      </w:pPr>
    </w:p>
    <w:p w:rsidR="00752230" w:rsidRDefault="00C87C38">
      <w:pPr>
        <w:numPr>
          <w:ilvl w:val="0"/>
          <w:numId w:val="1"/>
        </w:numPr>
        <w:pBdr>
          <w:top w:val="nil"/>
          <w:left w:val="nil"/>
          <w:bottom w:val="nil"/>
          <w:right w:val="nil"/>
          <w:between w:val="nil"/>
        </w:pBdr>
        <w:tabs>
          <w:tab w:val="left" w:pos="347"/>
        </w:tabs>
        <w:ind w:right="119" w:firstLine="0"/>
        <w:jc w:val="both"/>
        <w:rPr>
          <w:color w:val="000000"/>
          <w:sz w:val="21"/>
          <w:szCs w:val="21"/>
        </w:rPr>
      </w:pPr>
      <w:r>
        <w:rPr>
          <w:color w:val="000000"/>
        </w:rPr>
        <w:t>Apoyar la elaboración y presentación de informes, registró</w:t>
      </w:r>
      <w:r>
        <w:rPr>
          <w:color w:val="000000"/>
        </w:rPr>
        <w:t xml:space="preserve"> de los beneficiarios del proyecto a través de la plataforma SIDER, registro fotográfico y bases de datos, correspondiente a </w:t>
      </w:r>
      <w:proofErr w:type="gramStart"/>
      <w:r>
        <w:rPr>
          <w:color w:val="000000"/>
        </w:rPr>
        <w:t>los</w:t>
      </w:r>
      <w:proofErr w:type="gramEnd"/>
      <w:r>
        <w:rPr>
          <w:color w:val="000000"/>
        </w:rPr>
        <w:t xml:space="preserve"> jornadas y eventos.</w:t>
      </w:r>
    </w:p>
    <w:p w:rsidR="00752230" w:rsidRDefault="00752230">
      <w:pPr>
        <w:pBdr>
          <w:top w:val="nil"/>
          <w:left w:val="nil"/>
          <w:bottom w:val="nil"/>
          <w:right w:val="nil"/>
          <w:between w:val="nil"/>
        </w:pBdr>
        <w:tabs>
          <w:tab w:val="left" w:pos="347"/>
        </w:tabs>
        <w:ind w:left="101" w:right="119"/>
        <w:jc w:val="both"/>
        <w:rPr>
          <w:color w:val="000000"/>
        </w:rPr>
      </w:pPr>
    </w:p>
    <w:p w:rsidR="00C87C38" w:rsidRDefault="00C87C38">
      <w:pPr>
        <w:pBdr>
          <w:top w:val="nil"/>
          <w:left w:val="nil"/>
          <w:bottom w:val="nil"/>
          <w:right w:val="nil"/>
          <w:between w:val="nil"/>
        </w:pBdr>
        <w:tabs>
          <w:tab w:val="left" w:pos="347"/>
        </w:tabs>
        <w:ind w:left="101" w:right="119"/>
        <w:jc w:val="both"/>
        <w:rPr>
          <w:color w:val="000000"/>
        </w:rPr>
      </w:pPr>
    </w:p>
    <w:p w:rsidR="00752230" w:rsidRDefault="00C87C38">
      <w:pPr>
        <w:pBdr>
          <w:top w:val="nil"/>
          <w:left w:val="nil"/>
          <w:bottom w:val="nil"/>
          <w:right w:val="nil"/>
          <w:between w:val="nil"/>
        </w:pBdr>
        <w:spacing w:before="1"/>
        <w:rPr>
          <w:rFonts w:eastAsia="Times New Roman"/>
          <w:noProof/>
          <w:lang w:val="es-CO"/>
        </w:rPr>
      </w:pPr>
      <w:r>
        <w:rPr>
          <w:rFonts w:eastAsia="Times New Roman"/>
          <w:noProof/>
          <w:lang w:val="es-CO"/>
        </w:rPr>
        <w:t>Apoyé</w:t>
      </w:r>
      <w:r w:rsidRPr="00C87C38">
        <w:rPr>
          <w:rFonts w:eastAsia="Times New Roman"/>
          <w:noProof/>
          <w:lang w:val="es-CO"/>
        </w:rPr>
        <w:t xml:space="preserve"> con la elaboración del registro de los beneficiarios en sider de los beneficiarios del programa activamente en la comuna 8</w:t>
      </w:r>
    </w:p>
    <w:p w:rsidR="00C87C38" w:rsidRDefault="00C87C38">
      <w:pPr>
        <w:pBdr>
          <w:top w:val="nil"/>
          <w:left w:val="nil"/>
          <w:bottom w:val="nil"/>
          <w:right w:val="nil"/>
          <w:between w:val="nil"/>
        </w:pBdr>
        <w:spacing w:before="1"/>
        <w:rPr>
          <w:rFonts w:eastAsia="Times New Roman"/>
          <w:noProof/>
          <w:lang w:val="es-CO"/>
        </w:rPr>
      </w:pPr>
    </w:p>
    <w:p w:rsidR="00C87C38" w:rsidRDefault="00C87C38">
      <w:pPr>
        <w:pBdr>
          <w:top w:val="nil"/>
          <w:left w:val="nil"/>
          <w:bottom w:val="nil"/>
          <w:right w:val="nil"/>
          <w:between w:val="nil"/>
        </w:pBdr>
        <w:spacing w:before="1"/>
        <w:rPr>
          <w:rFonts w:eastAsia="Times New Roman"/>
          <w:noProof/>
          <w:lang w:val="es-CO"/>
        </w:rPr>
      </w:pPr>
    </w:p>
    <w:p w:rsidR="00C87C38" w:rsidRDefault="00C87C38">
      <w:pPr>
        <w:pBdr>
          <w:top w:val="nil"/>
          <w:left w:val="nil"/>
          <w:bottom w:val="nil"/>
          <w:right w:val="nil"/>
          <w:between w:val="nil"/>
        </w:pBdr>
        <w:spacing w:before="1"/>
        <w:rPr>
          <w:rFonts w:eastAsia="Times New Roman"/>
          <w:noProof/>
          <w:lang w:val="es-CO"/>
        </w:rPr>
      </w:pPr>
    </w:p>
    <w:p w:rsidR="00C87C38" w:rsidRPr="00C87C38" w:rsidRDefault="00C87C38" w:rsidP="00C87C38">
      <w:pPr>
        <w:pBdr>
          <w:top w:val="nil"/>
          <w:left w:val="nil"/>
          <w:bottom w:val="nil"/>
          <w:right w:val="nil"/>
          <w:between w:val="nil"/>
        </w:pBdr>
        <w:spacing w:before="1"/>
        <w:rPr>
          <w:color w:val="000000"/>
        </w:rPr>
      </w:pPr>
      <w:r w:rsidRPr="00C87C38">
        <w:rPr>
          <w:color w:val="000000"/>
        </w:rPr>
        <w:t>3.</w:t>
      </w:r>
      <w:r w:rsidRPr="00C87C38">
        <w:rPr>
          <w:color w:val="000000"/>
        </w:rPr>
        <w:tab/>
        <w:t xml:space="preserve">Asistir a las diferentes reuniones y capacitaciones programadas por el área de fomento y las propias del cargo, que sean necesarias para el desarrollo del programa. </w:t>
      </w:r>
    </w:p>
    <w:p w:rsidR="00C87C38" w:rsidRDefault="00C87C38" w:rsidP="00C87C38">
      <w:pPr>
        <w:pBdr>
          <w:top w:val="nil"/>
          <w:left w:val="nil"/>
          <w:bottom w:val="nil"/>
          <w:right w:val="nil"/>
          <w:between w:val="nil"/>
        </w:pBdr>
        <w:spacing w:before="1"/>
        <w:rPr>
          <w:color w:val="000000"/>
        </w:rPr>
      </w:pPr>
    </w:p>
    <w:p w:rsidR="00C87C38" w:rsidRPr="00C87C38" w:rsidRDefault="00C87C38" w:rsidP="00C87C38">
      <w:pPr>
        <w:pBdr>
          <w:top w:val="nil"/>
          <w:left w:val="nil"/>
          <w:bottom w:val="nil"/>
          <w:right w:val="nil"/>
          <w:between w:val="nil"/>
        </w:pBdr>
        <w:spacing w:before="1"/>
        <w:rPr>
          <w:color w:val="000000"/>
        </w:rPr>
      </w:pPr>
    </w:p>
    <w:p w:rsidR="00C87C38" w:rsidRPr="00C87C38" w:rsidRDefault="00C87C38" w:rsidP="00C87C38">
      <w:pPr>
        <w:pBdr>
          <w:top w:val="nil"/>
          <w:left w:val="nil"/>
          <w:bottom w:val="nil"/>
          <w:right w:val="nil"/>
          <w:between w:val="nil"/>
        </w:pBdr>
        <w:spacing w:before="1"/>
        <w:rPr>
          <w:color w:val="000000"/>
        </w:rPr>
      </w:pPr>
      <w:r>
        <w:rPr>
          <w:color w:val="000000"/>
        </w:rPr>
        <w:t xml:space="preserve">  Asistí</w:t>
      </w:r>
      <w:r w:rsidRPr="00C87C38">
        <w:rPr>
          <w:color w:val="000000"/>
        </w:rPr>
        <w:t xml:space="preserve">  a la </w:t>
      </w:r>
      <w:r w:rsidRPr="00C87C38">
        <w:rPr>
          <w:color w:val="000000"/>
        </w:rPr>
        <w:t>capacitación</w:t>
      </w:r>
      <w:r w:rsidRPr="00C87C38">
        <w:rPr>
          <w:color w:val="000000"/>
        </w:rPr>
        <w:t xml:space="preserve"> que realizaron de forma </w:t>
      </w:r>
      <w:r>
        <w:rPr>
          <w:color w:val="000000"/>
        </w:rPr>
        <w:t xml:space="preserve">virtual, sobre la socialización </w:t>
      </w:r>
      <w:r w:rsidRPr="00C87C38">
        <w:rPr>
          <w:color w:val="000000"/>
        </w:rPr>
        <w:t xml:space="preserve">de la cuenta de cobro número dos, y las instrucciones de cargue de la cuenta número uno al </w:t>
      </w:r>
      <w:proofErr w:type="spellStart"/>
      <w:r w:rsidRPr="00C87C38">
        <w:rPr>
          <w:color w:val="000000"/>
        </w:rPr>
        <w:t>secop</w:t>
      </w:r>
      <w:proofErr w:type="spellEnd"/>
      <w:r w:rsidRPr="00C87C38">
        <w:rPr>
          <w:color w:val="000000"/>
        </w:rPr>
        <w:t xml:space="preserve"> ll</w:t>
      </w:r>
    </w:p>
    <w:p w:rsidR="00C87C38" w:rsidRPr="00C87C38" w:rsidRDefault="00C87C38" w:rsidP="00C87C38">
      <w:pPr>
        <w:pBdr>
          <w:top w:val="nil"/>
          <w:left w:val="nil"/>
          <w:bottom w:val="nil"/>
          <w:right w:val="nil"/>
          <w:between w:val="nil"/>
        </w:pBdr>
        <w:spacing w:before="1"/>
        <w:rPr>
          <w:color w:val="000000"/>
        </w:rPr>
      </w:pPr>
    </w:p>
    <w:p w:rsidR="00C87C38" w:rsidRDefault="00C87C38" w:rsidP="00C87C38">
      <w:pPr>
        <w:pBdr>
          <w:top w:val="nil"/>
          <w:left w:val="nil"/>
          <w:bottom w:val="nil"/>
          <w:right w:val="nil"/>
          <w:between w:val="nil"/>
        </w:pBdr>
        <w:spacing w:before="1"/>
        <w:rPr>
          <w:color w:val="000000"/>
          <w:sz w:val="20"/>
          <w:szCs w:val="20"/>
        </w:rPr>
      </w:pPr>
    </w:p>
    <w:p w:rsidR="00752230" w:rsidRDefault="00C87C38" w:rsidP="00C87C38">
      <w:pPr>
        <w:pBdr>
          <w:top w:val="nil"/>
          <w:left w:val="nil"/>
          <w:bottom w:val="nil"/>
          <w:right w:val="nil"/>
          <w:between w:val="nil"/>
        </w:pBdr>
        <w:tabs>
          <w:tab w:val="left" w:pos="347"/>
        </w:tabs>
        <w:ind w:left="-144" w:right="118"/>
        <w:jc w:val="both"/>
        <w:rPr>
          <w:color w:val="000000"/>
        </w:rPr>
      </w:pPr>
      <w:r>
        <w:rPr>
          <w:color w:val="000000"/>
        </w:rPr>
        <w:t>4</w:t>
      </w:r>
      <w:r>
        <w:rPr>
          <w:color w:val="000000"/>
        </w:rPr>
        <w:t>- Brindar apoyo en las actividades operativas, logísticas o asistenciales de carácter misional de la Secretaría de Deporte y Recreación, en el cumplimiento del objeto contractual.</w:t>
      </w:r>
    </w:p>
    <w:p w:rsidR="00752230" w:rsidRDefault="00752230">
      <w:pPr>
        <w:pBdr>
          <w:top w:val="nil"/>
          <w:left w:val="nil"/>
          <w:bottom w:val="nil"/>
          <w:right w:val="nil"/>
          <w:between w:val="nil"/>
        </w:pBdr>
        <w:rPr>
          <w:color w:val="000000"/>
        </w:rPr>
      </w:pPr>
    </w:p>
    <w:p w:rsidR="00C87C38" w:rsidRDefault="00C87C38">
      <w:pPr>
        <w:pBdr>
          <w:top w:val="nil"/>
          <w:left w:val="nil"/>
          <w:bottom w:val="nil"/>
          <w:right w:val="nil"/>
          <w:between w:val="nil"/>
        </w:pBdr>
        <w:rPr>
          <w:color w:val="000000"/>
        </w:rPr>
      </w:pPr>
    </w:p>
    <w:p w:rsidR="00C87C38" w:rsidRDefault="00C87C38">
      <w:pPr>
        <w:pBdr>
          <w:top w:val="nil"/>
          <w:left w:val="nil"/>
          <w:bottom w:val="nil"/>
          <w:right w:val="nil"/>
          <w:between w:val="nil"/>
        </w:pBdr>
        <w:rPr>
          <w:color w:val="000000"/>
        </w:rPr>
      </w:pPr>
    </w:p>
    <w:p w:rsidR="00752230" w:rsidRDefault="00C87C38">
      <w:pPr>
        <w:numPr>
          <w:ilvl w:val="0"/>
          <w:numId w:val="2"/>
        </w:numPr>
        <w:pBdr>
          <w:top w:val="nil"/>
          <w:left w:val="nil"/>
          <w:bottom w:val="nil"/>
          <w:right w:val="nil"/>
          <w:between w:val="nil"/>
        </w:pBdr>
        <w:tabs>
          <w:tab w:val="left" w:pos="320"/>
        </w:tabs>
        <w:ind w:right="119" w:firstLine="0"/>
        <w:jc w:val="both"/>
        <w:rPr>
          <w:color w:val="000000"/>
        </w:rPr>
      </w:pPr>
      <w:r>
        <w:rPr>
          <w:color w:val="000000"/>
        </w:rPr>
        <w:t>Brindé apoyo a las actividades logísticas del programa atendiendo las sesio</w:t>
      </w:r>
      <w:r>
        <w:rPr>
          <w:color w:val="000000"/>
        </w:rPr>
        <w:t>nes de clase de los beneficiarios de la comuna 8</w:t>
      </w:r>
    </w:p>
    <w:p w:rsidR="00752230" w:rsidRDefault="00752230">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C87C38" w:rsidRDefault="00C87C38">
      <w:pPr>
        <w:pBdr>
          <w:top w:val="nil"/>
          <w:left w:val="nil"/>
          <w:bottom w:val="nil"/>
          <w:right w:val="nil"/>
          <w:between w:val="nil"/>
        </w:pBdr>
        <w:rPr>
          <w:color w:val="000000"/>
          <w:sz w:val="24"/>
          <w:szCs w:val="24"/>
        </w:rPr>
      </w:pPr>
    </w:p>
    <w:p w:rsidR="00752230" w:rsidRPr="00C87C38" w:rsidRDefault="00C87C38">
      <w:pPr>
        <w:widowControl/>
        <w:numPr>
          <w:ilvl w:val="0"/>
          <w:numId w:val="3"/>
        </w:numPr>
        <w:rPr>
          <w:color w:val="000000"/>
        </w:rPr>
      </w:pPr>
      <w:r w:rsidRPr="00C87C38">
        <w:rPr>
          <w:color w:val="000000"/>
        </w:rPr>
        <w:t>Apoyar l</w:t>
      </w:r>
      <w:r w:rsidRPr="00C87C38">
        <w:rPr>
          <w:color w:val="000000"/>
        </w:rPr>
        <w:t xml:space="preserve">as </w:t>
      </w:r>
      <w:r w:rsidRPr="00C87C38">
        <w:t>demás</w:t>
      </w:r>
      <w:r w:rsidRPr="00C87C38">
        <w:rPr>
          <w:color w:val="000000"/>
        </w:rPr>
        <w:t xml:space="preserve"> desarrolladas en el objeto contractual</w:t>
      </w:r>
    </w:p>
    <w:p w:rsidR="00752230" w:rsidRDefault="00752230">
      <w:pPr>
        <w:widowControl/>
        <w:rPr>
          <w:color w:val="000000"/>
        </w:rPr>
      </w:pPr>
    </w:p>
    <w:p w:rsidR="00752230" w:rsidRDefault="00C87C38">
      <w:pPr>
        <w:widowControl/>
        <w:rPr>
          <w:color w:val="000000"/>
          <w:sz w:val="20"/>
          <w:szCs w:val="20"/>
        </w:rPr>
      </w:pPr>
      <w:r>
        <w:rPr>
          <w:color w:val="000000"/>
          <w:sz w:val="20"/>
          <w:szCs w:val="20"/>
        </w:rPr>
        <w:t xml:space="preserve">• </w:t>
      </w:r>
      <w:r>
        <w:rPr>
          <w:color w:val="000000"/>
        </w:rPr>
        <w:t>Apoyé</w:t>
      </w:r>
      <w:r w:rsidRPr="00C87C38">
        <w:rPr>
          <w:color w:val="000000"/>
        </w:rPr>
        <w:t xml:space="preserve"> l</w:t>
      </w:r>
      <w:r w:rsidRPr="00C87C38">
        <w:rPr>
          <w:color w:val="000000"/>
        </w:rPr>
        <w:t xml:space="preserve">as </w:t>
      </w:r>
      <w:r w:rsidRPr="00C87C38">
        <w:t>demás</w:t>
      </w:r>
      <w:r w:rsidRPr="00C87C38">
        <w:rPr>
          <w:color w:val="000000"/>
        </w:rPr>
        <w:t xml:space="preserve"> desarrolladas en el objeto contractual, </w:t>
      </w:r>
      <w:r w:rsidRPr="00C87C38">
        <w:rPr>
          <w:color w:val="000000"/>
        </w:rPr>
        <w:t>a través del diligenciamiento de los diferentes formatos necesarios F10 y F21</w:t>
      </w:r>
      <w:r>
        <w:rPr>
          <w:color w:val="000000"/>
          <w:sz w:val="20"/>
          <w:szCs w:val="20"/>
        </w:rPr>
        <w:t xml:space="preserve">. </w:t>
      </w:r>
    </w:p>
    <w:p w:rsidR="00752230" w:rsidRDefault="00752230">
      <w:pPr>
        <w:numPr>
          <w:ilvl w:val="0"/>
          <w:numId w:val="2"/>
        </w:numPr>
        <w:pBdr>
          <w:top w:val="nil"/>
          <w:left w:val="nil"/>
          <w:bottom w:val="nil"/>
          <w:right w:val="nil"/>
          <w:between w:val="nil"/>
        </w:pBdr>
        <w:tabs>
          <w:tab w:val="left" w:pos="243"/>
        </w:tabs>
        <w:ind w:right="117" w:firstLine="0"/>
        <w:jc w:val="both"/>
        <w:rPr>
          <w:color w:val="000000"/>
        </w:rPr>
      </w:pPr>
    </w:p>
    <w:p w:rsidR="00752230" w:rsidRDefault="00752230">
      <w:pPr>
        <w:pBdr>
          <w:top w:val="nil"/>
          <w:left w:val="nil"/>
          <w:bottom w:val="nil"/>
          <w:right w:val="nil"/>
          <w:between w:val="nil"/>
        </w:pBdr>
        <w:spacing w:before="6"/>
        <w:rPr>
          <w:color w:val="000000"/>
          <w:sz w:val="21"/>
          <w:szCs w:val="21"/>
        </w:rPr>
      </w:pPr>
    </w:p>
    <w:p w:rsidR="00752230" w:rsidRDefault="00C87C38">
      <w:pPr>
        <w:pBdr>
          <w:top w:val="nil"/>
          <w:left w:val="nil"/>
          <w:bottom w:val="nil"/>
          <w:right w:val="nil"/>
          <w:between w:val="nil"/>
        </w:pBdr>
        <w:spacing w:line="252" w:lineRule="auto"/>
        <w:ind w:left="101"/>
        <w:jc w:val="both"/>
        <w:rPr>
          <w:color w:val="000000"/>
        </w:rPr>
      </w:pPr>
      <w:r>
        <w:rPr>
          <w:color w:val="000000"/>
        </w:rPr>
        <w:t>MEDIO DE VERIFICACIÓN</w:t>
      </w:r>
    </w:p>
    <w:p w:rsidR="00752230" w:rsidRDefault="00C87C38">
      <w:pPr>
        <w:pBdr>
          <w:top w:val="nil"/>
          <w:left w:val="nil"/>
          <w:bottom w:val="nil"/>
          <w:right w:val="nil"/>
          <w:between w:val="nil"/>
        </w:pBdr>
        <w:spacing w:line="252" w:lineRule="auto"/>
        <w:ind w:left="101"/>
        <w:jc w:val="both"/>
        <w:rPr>
          <w:color w:val="000000"/>
        </w:rPr>
      </w:pPr>
      <w:r>
        <w:rPr>
          <w:color w:val="000000"/>
        </w:rPr>
        <w:t>LAS EVIDENCIAS DE LO RELACIONADO SE ENCUENTRAN EN EL SIGUIENTE LINK:</w:t>
      </w:r>
      <w:hyperlink r:id="rId7" w:history="1">
        <w:r w:rsidRPr="00C87C38">
          <w:rPr>
            <w:rStyle w:val="Hipervnculo"/>
          </w:rPr>
          <w:t>https://drive.google.com/drive/folders/1XxLfACpXP_GD3i8kKgxd7iLRs3USHapv?usp=drive_link</w:t>
        </w:r>
      </w:hyperlink>
      <w:bookmarkStart w:id="0" w:name="_GoBack"/>
      <w:bookmarkEnd w:id="0"/>
    </w:p>
    <w:p w:rsidR="00C87C38" w:rsidRDefault="00C87C38">
      <w:pPr>
        <w:pBdr>
          <w:top w:val="nil"/>
          <w:left w:val="nil"/>
          <w:bottom w:val="nil"/>
          <w:right w:val="nil"/>
          <w:between w:val="nil"/>
        </w:pBdr>
        <w:spacing w:line="252" w:lineRule="auto"/>
        <w:ind w:left="101"/>
        <w:jc w:val="both"/>
        <w:rPr>
          <w:color w:val="000000"/>
        </w:rPr>
      </w:pPr>
    </w:p>
    <w:p w:rsidR="00C87C38" w:rsidRDefault="00C87C38">
      <w:pPr>
        <w:pBdr>
          <w:top w:val="nil"/>
          <w:left w:val="nil"/>
          <w:bottom w:val="nil"/>
          <w:right w:val="nil"/>
          <w:between w:val="nil"/>
        </w:pBdr>
        <w:spacing w:line="252" w:lineRule="auto"/>
        <w:ind w:left="101"/>
        <w:jc w:val="both"/>
        <w:rPr>
          <w:color w:val="000000"/>
        </w:rPr>
      </w:pPr>
    </w:p>
    <w:p w:rsidR="00C87C38" w:rsidRDefault="00C87C38">
      <w:pPr>
        <w:pBdr>
          <w:top w:val="nil"/>
          <w:left w:val="nil"/>
          <w:bottom w:val="nil"/>
          <w:right w:val="nil"/>
          <w:between w:val="nil"/>
        </w:pBdr>
        <w:spacing w:line="252" w:lineRule="auto"/>
        <w:ind w:left="101"/>
        <w:jc w:val="both"/>
        <w:rPr>
          <w:color w:val="000000"/>
        </w:rPr>
      </w:pPr>
    </w:p>
    <w:p w:rsidR="00752230" w:rsidRDefault="00C87C38">
      <w:pPr>
        <w:pBdr>
          <w:top w:val="nil"/>
          <w:left w:val="nil"/>
          <w:bottom w:val="nil"/>
          <w:right w:val="nil"/>
          <w:between w:val="nil"/>
        </w:pBdr>
        <w:ind w:left="3564"/>
        <w:rPr>
          <w:color w:val="000000"/>
          <w:sz w:val="20"/>
          <w:szCs w:val="20"/>
        </w:rPr>
      </w:pPr>
      <w:r>
        <w:rPr>
          <w:noProof/>
          <w:color w:val="000000"/>
          <w:sz w:val="20"/>
          <w:szCs w:val="20"/>
          <w:lang w:val="es-CO"/>
        </w:rPr>
        <w:drawing>
          <wp:inline distT="0" distB="0" distL="0" distR="0">
            <wp:extent cx="2058854" cy="1419605"/>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2058854" cy="1419605"/>
                    </a:xfrm>
                    <a:prstGeom prst="rect">
                      <a:avLst/>
                    </a:prstGeom>
                    <a:ln/>
                  </pic:spPr>
                </pic:pic>
              </a:graphicData>
            </a:graphic>
          </wp:inline>
        </w:drawing>
      </w:r>
    </w:p>
    <w:p w:rsidR="00752230" w:rsidRDefault="00752230">
      <w:pPr>
        <w:pBdr>
          <w:top w:val="nil"/>
          <w:left w:val="nil"/>
          <w:bottom w:val="nil"/>
          <w:right w:val="nil"/>
          <w:between w:val="nil"/>
        </w:pBdr>
        <w:spacing w:before="10"/>
        <w:rPr>
          <w:color w:val="000000"/>
          <w:sz w:val="25"/>
          <w:szCs w:val="25"/>
        </w:rPr>
      </w:pPr>
    </w:p>
    <w:p w:rsidR="00752230" w:rsidRDefault="00C87C38">
      <w:pPr>
        <w:pBdr>
          <w:top w:val="nil"/>
          <w:left w:val="nil"/>
          <w:bottom w:val="nil"/>
          <w:right w:val="nil"/>
          <w:between w:val="nil"/>
        </w:pBdr>
        <w:spacing w:before="96" w:line="237" w:lineRule="auto"/>
        <w:ind w:left="3159" w:right="3149"/>
        <w:jc w:val="center"/>
        <w:rPr>
          <w:color w:val="000000"/>
        </w:rPr>
      </w:pPr>
      <w:r>
        <w:rPr>
          <w:color w:val="000000"/>
        </w:rPr>
        <w:t>(Fernando Álvarez Cuéllar) (16286668) de Cali</w:t>
      </w:r>
    </w:p>
    <w:sectPr w:rsidR="00752230">
      <w:pgSz w:w="12240" w:h="15840"/>
      <w:pgMar w:top="1100" w:right="1260" w:bottom="280" w:left="11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843E5F"/>
    <w:multiLevelType w:val="multilevel"/>
    <w:tmpl w:val="268AE496"/>
    <w:lvl w:ilvl="0">
      <w:numFmt w:val="bullet"/>
      <w:lvlText w:val="-"/>
      <w:lvlJc w:val="left"/>
      <w:pPr>
        <w:ind w:left="101" w:hanging="190"/>
      </w:pPr>
      <w:rPr>
        <w:rFonts w:ascii="Arial" w:eastAsia="Arial" w:hAnsi="Arial" w:cs="Arial"/>
        <w:sz w:val="22"/>
        <w:szCs w:val="22"/>
      </w:rPr>
    </w:lvl>
    <w:lvl w:ilvl="1">
      <w:numFmt w:val="bullet"/>
      <w:lvlText w:val="•"/>
      <w:lvlJc w:val="left"/>
      <w:pPr>
        <w:ind w:left="1074" w:hanging="190"/>
      </w:pPr>
    </w:lvl>
    <w:lvl w:ilvl="2">
      <w:numFmt w:val="bullet"/>
      <w:lvlText w:val="•"/>
      <w:lvlJc w:val="left"/>
      <w:pPr>
        <w:ind w:left="2048" w:hanging="190"/>
      </w:pPr>
    </w:lvl>
    <w:lvl w:ilvl="3">
      <w:numFmt w:val="bullet"/>
      <w:lvlText w:val="•"/>
      <w:lvlJc w:val="left"/>
      <w:pPr>
        <w:ind w:left="3022" w:hanging="190"/>
      </w:pPr>
    </w:lvl>
    <w:lvl w:ilvl="4">
      <w:numFmt w:val="bullet"/>
      <w:lvlText w:val="•"/>
      <w:lvlJc w:val="left"/>
      <w:pPr>
        <w:ind w:left="3996" w:hanging="190"/>
      </w:pPr>
    </w:lvl>
    <w:lvl w:ilvl="5">
      <w:numFmt w:val="bullet"/>
      <w:lvlText w:val="•"/>
      <w:lvlJc w:val="left"/>
      <w:pPr>
        <w:ind w:left="4970" w:hanging="190"/>
      </w:pPr>
    </w:lvl>
    <w:lvl w:ilvl="6">
      <w:numFmt w:val="bullet"/>
      <w:lvlText w:val="•"/>
      <w:lvlJc w:val="left"/>
      <w:pPr>
        <w:ind w:left="5944" w:hanging="190"/>
      </w:pPr>
    </w:lvl>
    <w:lvl w:ilvl="7">
      <w:numFmt w:val="bullet"/>
      <w:lvlText w:val="•"/>
      <w:lvlJc w:val="left"/>
      <w:pPr>
        <w:ind w:left="6918" w:hanging="190"/>
      </w:pPr>
    </w:lvl>
    <w:lvl w:ilvl="8">
      <w:numFmt w:val="bullet"/>
      <w:lvlText w:val="•"/>
      <w:lvlJc w:val="left"/>
      <w:pPr>
        <w:ind w:left="7892" w:hanging="190"/>
      </w:pPr>
    </w:lvl>
  </w:abstractNum>
  <w:abstractNum w:abstractNumId="1" w15:restartNumberingAfterBreak="0">
    <w:nsid w:val="48B0398F"/>
    <w:multiLevelType w:val="multilevel"/>
    <w:tmpl w:val="C83A001C"/>
    <w:lvl w:ilvl="0">
      <w:start w:val="1"/>
      <w:numFmt w:val="decimal"/>
      <w:lvlText w:val="%1."/>
      <w:lvlJc w:val="left"/>
      <w:pPr>
        <w:ind w:left="101" w:hanging="245"/>
      </w:pPr>
    </w:lvl>
    <w:lvl w:ilvl="1">
      <w:numFmt w:val="bullet"/>
      <w:lvlText w:val="•"/>
      <w:lvlJc w:val="left"/>
      <w:pPr>
        <w:ind w:left="1074" w:hanging="245"/>
      </w:pPr>
    </w:lvl>
    <w:lvl w:ilvl="2">
      <w:numFmt w:val="bullet"/>
      <w:lvlText w:val="•"/>
      <w:lvlJc w:val="left"/>
      <w:pPr>
        <w:ind w:left="2048" w:hanging="245"/>
      </w:pPr>
    </w:lvl>
    <w:lvl w:ilvl="3">
      <w:numFmt w:val="bullet"/>
      <w:lvlText w:val="•"/>
      <w:lvlJc w:val="left"/>
      <w:pPr>
        <w:ind w:left="3022" w:hanging="245"/>
      </w:pPr>
    </w:lvl>
    <w:lvl w:ilvl="4">
      <w:numFmt w:val="bullet"/>
      <w:lvlText w:val="•"/>
      <w:lvlJc w:val="left"/>
      <w:pPr>
        <w:ind w:left="3996" w:hanging="245"/>
      </w:pPr>
    </w:lvl>
    <w:lvl w:ilvl="5">
      <w:numFmt w:val="bullet"/>
      <w:lvlText w:val="•"/>
      <w:lvlJc w:val="left"/>
      <w:pPr>
        <w:ind w:left="4970" w:hanging="245"/>
      </w:pPr>
    </w:lvl>
    <w:lvl w:ilvl="6">
      <w:numFmt w:val="bullet"/>
      <w:lvlText w:val="•"/>
      <w:lvlJc w:val="left"/>
      <w:pPr>
        <w:ind w:left="5944" w:hanging="245"/>
      </w:pPr>
    </w:lvl>
    <w:lvl w:ilvl="7">
      <w:numFmt w:val="bullet"/>
      <w:lvlText w:val="•"/>
      <w:lvlJc w:val="left"/>
      <w:pPr>
        <w:ind w:left="6918" w:hanging="245"/>
      </w:pPr>
    </w:lvl>
    <w:lvl w:ilvl="8">
      <w:numFmt w:val="bullet"/>
      <w:lvlText w:val="•"/>
      <w:lvlJc w:val="left"/>
      <w:pPr>
        <w:ind w:left="7892" w:hanging="245"/>
      </w:pPr>
    </w:lvl>
  </w:abstractNum>
  <w:abstractNum w:abstractNumId="2" w15:restartNumberingAfterBreak="0">
    <w:nsid w:val="69704972"/>
    <w:multiLevelType w:val="multilevel"/>
    <w:tmpl w:val="C932FCC2"/>
    <w:lvl w:ilvl="0">
      <w:start w:val="5"/>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230"/>
    <w:rsid w:val="00752230"/>
    <w:rsid w:val="00C87C3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B976E7-0A63-432E-91A2-E8283F86E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s-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Sinespaciado">
    <w:name w:val="No Spacing"/>
    <w:uiPriority w:val="1"/>
    <w:qFormat/>
    <w:rsid w:val="00C87C38"/>
  </w:style>
  <w:style w:type="character" w:styleId="Hipervnculo">
    <w:name w:val="Hyperlink"/>
    <w:basedOn w:val="Fuentedeprrafopredeter"/>
    <w:uiPriority w:val="99"/>
    <w:unhideWhenUsed/>
    <w:rsid w:val="00C87C3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ettings" Target="settings.xml"/><Relationship Id="rId7" Type="http://schemas.openxmlformats.org/officeDocument/2006/relationships/hyperlink" Target="https://drive.google.com/drive/folders/1XxLfACpXP_GD3i8kKgxd7iLRs3USHapv?usp=drive_lin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401</Words>
  <Characters>2207</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2025-03-08T06:00:00Z</dcterms:created>
  <dcterms:modified xsi:type="dcterms:W3CDTF">2025-03-08T06:05:00Z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2024-11-22T00:00:00Z</vt:lpwstr>
  </property>
  <property fmtid="{D5CDD505-2E9C-101B-9397-08002B2CF9AE}" pid="3" name="Creator">
    <vt:lpwstr>Microsoft® Word for Microsoft 365</vt:lpwstr>
  </property>
  <property fmtid="{D5CDD505-2E9C-101B-9397-08002B2CF9AE}" pid="4" name="LastSaved">
    <vt:lpwstr>2024-12-02T00:00:00Z</vt:lpwstr>
  </property>
  <property fmtid="{D5CDD505-2E9C-101B-9397-08002B2CF9AE}" pid="5" name="KSOProductBuildVer">
    <vt:lpwstr>3082-12.2.0.20323</vt:lpwstr>
  </property>
  <property fmtid="{D5CDD505-2E9C-101B-9397-08002B2CF9AE}" pid="6" name="ICV">
    <vt:lpwstr>6EAD5A54FDCF4388914DA9D496254E70_12</vt:lpwstr>
  </property>
</Properties>
</file>